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693" w:rsidRDefault="003D1693" w:rsidP="00E80B04">
      <w:pPr>
        <w:pStyle w:val="a3"/>
      </w:pPr>
      <w:r>
        <w:t xml:space="preserve">Тендер на проведення навчальних курсів для </w:t>
      </w:r>
      <w:r w:rsidR="00E80B04">
        <w:t xml:space="preserve">молоді щодо </w:t>
      </w:r>
      <w:r w:rsidR="000865B5">
        <w:t>економіки, діяльності ринків у</w:t>
      </w:r>
      <w:r w:rsidR="0025282D">
        <w:t xml:space="preserve"> ЄС</w:t>
      </w:r>
      <w:r w:rsidR="00144BC2">
        <w:t xml:space="preserve"> в контексті</w:t>
      </w:r>
      <w:r w:rsidR="00E80B04">
        <w:t xml:space="preserve"> європейської інтеграції України</w:t>
      </w:r>
    </w:p>
    <w:p w:rsidR="00E80B04" w:rsidRPr="00E80B04" w:rsidRDefault="00E80B04" w:rsidP="00E80B04"/>
    <w:p w:rsidR="00D819B0" w:rsidRDefault="00D819B0" w:rsidP="00D819B0">
      <w:pPr>
        <w:rPr>
          <w:i/>
          <w:iCs/>
          <w:color w:val="000000"/>
          <w:sz w:val="26"/>
          <w:szCs w:val="26"/>
        </w:rPr>
      </w:pPr>
      <w:r>
        <w:t xml:space="preserve">Громадська організація «Мережа захисту національних інтересів «АНТС»» в рамках </w:t>
      </w:r>
      <w:r>
        <w:rPr>
          <w:i/>
          <w:iCs/>
          <w:color w:val="000000"/>
          <w:sz w:val="26"/>
          <w:szCs w:val="26"/>
        </w:rPr>
        <w:t>Програми «MATRA» / «Ключові засади ефективного шляху України до ЄС: моніторинг, співпраця, освіта» реалізує освітній компонент «Європейські студії».</w:t>
      </w:r>
    </w:p>
    <w:p w:rsidR="00D819B0" w:rsidRPr="00D819B0" w:rsidRDefault="00D819B0" w:rsidP="00D819B0"/>
    <w:p w:rsidR="0025282D" w:rsidRDefault="003D1693" w:rsidP="0025282D">
      <w:r>
        <w:t xml:space="preserve">Закупівля на проведення навчальних курсів для </w:t>
      </w:r>
      <w:r w:rsidR="00E80B04">
        <w:t>молоді</w:t>
      </w:r>
      <w:r>
        <w:t xml:space="preserve"> щодо </w:t>
      </w:r>
      <w:r w:rsidR="00FF40A3">
        <w:t xml:space="preserve"> </w:t>
      </w:r>
      <w:r w:rsidR="000865B5" w:rsidRPr="000865B5">
        <w:t>економіки, діяльності ринків у ЄС в контексті європейської інтеграції України</w:t>
      </w:r>
      <w:r w:rsidR="000865B5">
        <w:t xml:space="preserve"> </w:t>
      </w:r>
    </w:p>
    <w:p w:rsidR="0025282D" w:rsidRDefault="0025282D" w:rsidP="003D1693"/>
    <w:p w:rsidR="003D1693" w:rsidRDefault="003D1693" w:rsidP="003D1693">
      <w:r>
        <w:t>Термін подачі комерційних пропозицій</w:t>
      </w:r>
    </w:p>
    <w:p w:rsidR="003D1693" w:rsidRDefault="003D1693" w:rsidP="003D1693"/>
    <w:p w:rsidR="003D1693" w:rsidRDefault="00DB7441" w:rsidP="003D1693">
      <w:r>
        <w:t>Субота, 29</w:t>
      </w:r>
      <w:r w:rsidR="00E80B04">
        <w:t xml:space="preserve"> квітня 2023</w:t>
      </w:r>
      <w:r w:rsidR="003D1693">
        <w:t xml:space="preserve"> включно</w:t>
      </w:r>
    </w:p>
    <w:p w:rsidR="003D1693" w:rsidRDefault="003D1693" w:rsidP="003D1693"/>
    <w:p w:rsidR="003D1693" w:rsidRDefault="003D1693" w:rsidP="003D1693">
      <w:r>
        <w:t>Адреса</w:t>
      </w:r>
    </w:p>
    <w:p w:rsidR="003D1693" w:rsidRDefault="003D1693" w:rsidP="003D1693"/>
    <w:p w:rsidR="003D1693" w:rsidRDefault="003D1693" w:rsidP="003D1693">
      <w:r>
        <w:t>Київ</w:t>
      </w:r>
    </w:p>
    <w:p w:rsidR="003D1693" w:rsidRDefault="003D1693" w:rsidP="003D1693"/>
    <w:p w:rsidR="003D1693" w:rsidRDefault="003D1693" w:rsidP="003D1693">
      <w:r>
        <w:t>Максимальна сума тендеру (грн)</w:t>
      </w:r>
    </w:p>
    <w:p w:rsidR="003D1693" w:rsidRDefault="003D1693" w:rsidP="003D1693"/>
    <w:p w:rsidR="003D1693" w:rsidRDefault="00DB7441" w:rsidP="003D1693">
      <w:r>
        <w:t>145</w:t>
      </w:r>
      <w:r w:rsidR="003D1693">
        <w:t xml:space="preserve"> 000</w:t>
      </w:r>
    </w:p>
    <w:p w:rsidR="003D1693" w:rsidRDefault="003D1693" w:rsidP="003D1693"/>
    <w:p w:rsidR="003D1693" w:rsidRDefault="003D1693" w:rsidP="003D1693">
      <w:r>
        <w:t>Види послуг</w:t>
      </w:r>
    </w:p>
    <w:p w:rsidR="003D1693" w:rsidRDefault="003D1693" w:rsidP="003D1693"/>
    <w:p w:rsidR="003D1693" w:rsidRDefault="003D1693" w:rsidP="003D1693">
      <w:r>
        <w:t xml:space="preserve">Розробка навчальних матеріалів, в тому числі </w:t>
      </w:r>
      <w:r w:rsidR="00B95122">
        <w:t xml:space="preserve">лекційних </w:t>
      </w:r>
      <w:r>
        <w:t>відеоматеріалів</w:t>
      </w:r>
      <w:r w:rsidR="00B95122">
        <w:t xml:space="preserve"> та текстових матеріалів</w:t>
      </w:r>
      <w:r>
        <w:t xml:space="preserve">, для </w:t>
      </w:r>
      <w:r w:rsidR="00B95122">
        <w:t>молоді</w:t>
      </w:r>
      <w:r w:rsidR="0025282D">
        <w:t xml:space="preserve"> </w:t>
      </w:r>
      <w:r w:rsidR="000865B5">
        <w:t xml:space="preserve">щодо  </w:t>
      </w:r>
      <w:r w:rsidR="000865B5" w:rsidRPr="000865B5">
        <w:t>економіки, діяльності ринків у ЄС в контексті європейської інтеграції України</w:t>
      </w:r>
      <w:r>
        <w:t>, проведення н</w:t>
      </w:r>
      <w:r w:rsidR="00B95122">
        <w:t>авчального онлайн-курсу для молоді</w:t>
      </w:r>
      <w:r w:rsidR="000865B5">
        <w:t xml:space="preserve"> </w:t>
      </w:r>
      <w:r w:rsidR="000865B5">
        <w:t xml:space="preserve">щодо  </w:t>
      </w:r>
      <w:r w:rsidR="000865B5" w:rsidRPr="000865B5">
        <w:t xml:space="preserve">економіки, діяльності ринків у ЄС в контексті </w:t>
      </w:r>
      <w:r w:rsidR="000865B5" w:rsidRPr="000865B5">
        <w:lastRenderedPageBreak/>
        <w:t>європейської інтеграції України</w:t>
      </w:r>
      <w:r>
        <w:t xml:space="preserve">, </w:t>
      </w:r>
      <w:r w:rsidR="00B95122">
        <w:t xml:space="preserve">в тому числі </w:t>
      </w:r>
      <w:r>
        <w:t xml:space="preserve">проведення </w:t>
      </w:r>
      <w:r w:rsidR="00B95122">
        <w:t>онлайн-</w:t>
      </w:r>
      <w:r>
        <w:t>семінарів, проведення «Літньої школи</w:t>
      </w:r>
      <w:r w:rsidR="00D5386E">
        <w:t xml:space="preserve"> Європейські студії</w:t>
      </w:r>
      <w:r>
        <w:t xml:space="preserve">» для </w:t>
      </w:r>
      <w:r w:rsidR="00E80B04">
        <w:t>молоді</w:t>
      </w:r>
      <w:r>
        <w:t>.</w:t>
      </w:r>
    </w:p>
    <w:p w:rsidR="003D1693" w:rsidRDefault="003D1693" w:rsidP="003D1693"/>
    <w:p w:rsidR="003D1693" w:rsidRDefault="003D1693" w:rsidP="003D1693">
      <w:r>
        <w:t>Опис</w:t>
      </w:r>
    </w:p>
    <w:p w:rsidR="003D1693" w:rsidRDefault="003D1693" w:rsidP="003D1693"/>
    <w:p w:rsidR="003D1693" w:rsidRPr="00DB7441" w:rsidRDefault="003D1693" w:rsidP="003D1693">
      <w:r>
        <w:t>Громадська організація «Мережа захисту національних інте</w:t>
      </w:r>
      <w:r w:rsidR="00BB47F9">
        <w:t xml:space="preserve">ресів «АНТС»» в рамках </w:t>
      </w:r>
      <w:r w:rsidR="00BB47F9">
        <w:rPr>
          <w:i/>
          <w:iCs/>
          <w:color w:val="000000"/>
          <w:sz w:val="26"/>
          <w:szCs w:val="26"/>
        </w:rPr>
        <w:t>Програми «MATRA» / «Ключові засади ефективного шляху України до ЄС: моніторинг, співпраця, освіта» реалізує освітній компонент «Європейські студії».</w:t>
      </w:r>
    </w:p>
    <w:p w:rsidR="00BB47F9" w:rsidRPr="00A64FBE" w:rsidRDefault="00BB47F9" w:rsidP="00BB47F9">
      <w:r w:rsidRPr="00A64FBE">
        <w:t xml:space="preserve">Європейські студії АНТС - це унікальний підхід до просвіти перспективної української молоді, занурення слухачів до теорії та практики європейської інтеграції. Він полягає в поетапному поєднанні  різних форматів освітніх заходів. Мета - формування пулу молодих українських експертів, що працюватимуть в українських та європейських інституціях в процесі та після інтеграції України до ЄС. </w:t>
      </w:r>
    </w:p>
    <w:p w:rsidR="007B0C99" w:rsidRPr="00A64FBE" w:rsidRDefault="007B0C99" w:rsidP="007B0C9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64FBE">
        <w:rPr>
          <w:rFonts w:eastAsia="Times New Roman" w:cstheme="minorHAnsi"/>
          <w:color w:val="000000"/>
        </w:rPr>
        <w:t xml:space="preserve">В рамках освітнього компоненту має бути створено дистанційний онлайн-курс </w:t>
      </w:r>
      <w:r w:rsidRPr="00A64FBE">
        <w:rPr>
          <w:rFonts w:eastAsia="Times New Roman" w:cstheme="minorHAnsi"/>
          <w:b/>
          <w:bCs/>
          <w:color w:val="000000"/>
        </w:rPr>
        <w:t> </w:t>
      </w:r>
      <w:r w:rsidRPr="00A64FBE">
        <w:rPr>
          <w:rFonts w:eastAsia="Times New Roman" w:cstheme="minorHAnsi"/>
          <w:color w:val="000000"/>
        </w:rPr>
        <w:t xml:space="preserve"> на відкритій освітній платформі із залученням широкої аудиторії, а також реалізовано  подальше очне навчання найбільш успішних студентів у форматі </w:t>
      </w:r>
      <w:r w:rsidR="00D819B0" w:rsidRPr="00A64FBE">
        <w:rPr>
          <w:rFonts w:eastAsia="Times New Roman" w:cstheme="minorHAnsi"/>
          <w:color w:val="000000"/>
        </w:rPr>
        <w:t>4-денної</w:t>
      </w:r>
      <w:r w:rsidRPr="00A64FBE">
        <w:rPr>
          <w:rFonts w:eastAsia="Times New Roman" w:cstheme="minorHAnsi"/>
          <w:color w:val="000000"/>
        </w:rPr>
        <w:t xml:space="preserve"> літньої школи «Європейські студії АНТС». </w:t>
      </w:r>
    </w:p>
    <w:p w:rsidR="007B0C99" w:rsidRPr="00A64FBE" w:rsidRDefault="007B0C99" w:rsidP="007B0C9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B0C99" w:rsidRPr="00A64FBE" w:rsidRDefault="007B0C99" w:rsidP="007B0C9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64FBE">
        <w:rPr>
          <w:rFonts w:eastAsia="Times New Roman" w:cstheme="minorHAnsi"/>
          <w:color w:val="000000"/>
        </w:rPr>
        <w:t xml:space="preserve">Цінність цього поєднання в поглибленому та етапному розумінні слухачами </w:t>
      </w:r>
      <w:r w:rsidR="000865B5">
        <w:rPr>
          <w:rFonts w:eastAsia="Times New Roman" w:cstheme="minorHAnsi"/>
          <w:color w:val="000000"/>
        </w:rPr>
        <w:t xml:space="preserve">наступних тем: </w:t>
      </w:r>
      <w:r w:rsidRPr="00A64FBE">
        <w:rPr>
          <w:rFonts w:eastAsia="Times New Roman" w:cstheme="minorHAnsi"/>
          <w:color w:val="000000"/>
        </w:rPr>
        <w:t xml:space="preserve">специфіки роботи європейських інституцій, їх  ефективності, їх </w:t>
      </w:r>
      <w:proofErr w:type="spellStart"/>
      <w:r w:rsidRPr="00A64FBE">
        <w:rPr>
          <w:rFonts w:eastAsia="Times New Roman" w:cstheme="minorHAnsi"/>
          <w:color w:val="000000"/>
        </w:rPr>
        <w:t>зв’язків</w:t>
      </w:r>
      <w:proofErr w:type="spellEnd"/>
      <w:r w:rsidRPr="00A64FBE">
        <w:rPr>
          <w:rFonts w:eastAsia="Times New Roman" w:cstheme="minorHAnsi"/>
          <w:color w:val="000000"/>
        </w:rPr>
        <w:t xml:space="preserve"> з національними системами управління, бюджетними та фіскальними процедурами ЄС, а також діяльності різних ринків, інноваційних екосистем, останніх розробок у сферах оборони та безпеки тощо.</w:t>
      </w:r>
    </w:p>
    <w:p w:rsidR="003D1693" w:rsidRPr="00A64FBE" w:rsidRDefault="003D1693" w:rsidP="003D1693">
      <w:pPr>
        <w:rPr>
          <w:rFonts w:cstheme="minorHAnsi"/>
        </w:rPr>
      </w:pPr>
    </w:p>
    <w:p w:rsidR="003D1693" w:rsidRPr="00A64FBE" w:rsidRDefault="003D1693" w:rsidP="003D1693">
      <w:pPr>
        <w:rPr>
          <w:rFonts w:cstheme="minorHAnsi"/>
        </w:rPr>
      </w:pPr>
    </w:p>
    <w:p w:rsidR="003D1693" w:rsidRDefault="003D1693" w:rsidP="003D1693">
      <w:r>
        <w:t>Виконавець має:</w:t>
      </w:r>
    </w:p>
    <w:p w:rsidR="003D1693" w:rsidRDefault="003D1693" w:rsidP="003D1693"/>
    <w:p w:rsidR="003D1693" w:rsidRDefault="003D1693" w:rsidP="000865B5">
      <w:r>
        <w:t xml:space="preserve">Розробити навчальний курс </w:t>
      </w:r>
      <w:r w:rsidR="000865B5">
        <w:t xml:space="preserve">щодо  </w:t>
      </w:r>
      <w:r w:rsidR="000865B5" w:rsidRPr="000865B5">
        <w:t>економіки, діяльності ринків у ЄС в контексті європейської інтеграції України</w:t>
      </w:r>
      <w:r w:rsidR="000865B5">
        <w:t xml:space="preserve"> </w:t>
      </w:r>
      <w:r w:rsidR="000865B5">
        <w:t xml:space="preserve"> </w:t>
      </w:r>
      <w:r>
        <w:t xml:space="preserve">(в термін до </w:t>
      </w:r>
      <w:r w:rsidR="0007331C">
        <w:t>2</w:t>
      </w:r>
      <w:r w:rsidR="007B0C99">
        <w:t>0 травня</w:t>
      </w:r>
      <w:r>
        <w:t>)</w:t>
      </w:r>
      <w:r w:rsidR="007B0C99">
        <w:t xml:space="preserve"> у складі </w:t>
      </w:r>
      <w:r w:rsidR="0025282D">
        <w:t>5-7 коротких лекцій</w:t>
      </w:r>
      <w:r w:rsidR="007B0C99">
        <w:t xml:space="preserve">, текстового матеріалу </w:t>
      </w:r>
      <w:r w:rsidR="0025282D">
        <w:t xml:space="preserve">до них </w:t>
      </w:r>
      <w:r w:rsidR="007B0C99">
        <w:t>та тесту перевірки знань.</w:t>
      </w:r>
    </w:p>
    <w:p w:rsidR="003D1693" w:rsidRDefault="003D1693" w:rsidP="003D1693">
      <w:r>
        <w:t xml:space="preserve">Взяти участь в записі </w:t>
      </w:r>
      <w:r w:rsidR="0025282D">
        <w:t xml:space="preserve">5-7 коротких </w:t>
      </w:r>
      <w:r>
        <w:t>навчальних відеоматеріалів</w:t>
      </w:r>
      <w:r w:rsidR="000865B5">
        <w:t xml:space="preserve"> </w:t>
      </w:r>
      <w:r w:rsidR="000865B5">
        <w:t xml:space="preserve">щодо  </w:t>
      </w:r>
      <w:r w:rsidR="000865B5" w:rsidRPr="000865B5">
        <w:t>економіки, діяльності ринків у ЄС в контексті європейської інтеграції України</w:t>
      </w:r>
      <w:r>
        <w:t>, які будуть створені на основі розробленого навчального курсу</w:t>
      </w:r>
      <w:r w:rsidR="007B0C99">
        <w:t>.</w:t>
      </w:r>
    </w:p>
    <w:p w:rsidR="003D1693" w:rsidRDefault="007B0C99" w:rsidP="003D1693">
      <w:r>
        <w:t xml:space="preserve">Супроводжувати онлайн-курс </w:t>
      </w:r>
      <w:r w:rsidR="003D1693">
        <w:t xml:space="preserve">протягом </w:t>
      </w:r>
      <w:r>
        <w:t>червня-липня</w:t>
      </w:r>
      <w:r w:rsidR="003D1693">
        <w:t xml:space="preserve"> 2023 (точні дати будуть узгоджені)</w:t>
      </w:r>
      <w:r>
        <w:t>.</w:t>
      </w:r>
    </w:p>
    <w:p w:rsidR="003D1693" w:rsidRDefault="00D819B0" w:rsidP="003D1693">
      <w:r>
        <w:t xml:space="preserve">Взяти участь у якості лектора в </w:t>
      </w:r>
      <w:r w:rsidR="003D1693">
        <w:t xml:space="preserve"> </w:t>
      </w:r>
      <w:r w:rsidR="007B0C99">
        <w:t>очн</w:t>
      </w:r>
      <w:r>
        <w:t>ому</w:t>
      </w:r>
      <w:r w:rsidR="007B0C99">
        <w:t xml:space="preserve"> </w:t>
      </w:r>
      <w:r>
        <w:t xml:space="preserve">4 денному </w:t>
      </w:r>
      <w:r w:rsidR="003D1693">
        <w:t>навчальн</w:t>
      </w:r>
      <w:r>
        <w:t>ому</w:t>
      </w:r>
      <w:r w:rsidR="003D1693">
        <w:t xml:space="preserve"> курс</w:t>
      </w:r>
      <w:r>
        <w:t>і</w:t>
      </w:r>
      <w:r w:rsidR="003D1693">
        <w:t xml:space="preserve"> для </w:t>
      </w:r>
      <w:r w:rsidR="007B0C99">
        <w:t xml:space="preserve">молоді </w:t>
      </w:r>
      <w:r w:rsidR="000865B5">
        <w:t xml:space="preserve">щодо  </w:t>
      </w:r>
      <w:r w:rsidR="000865B5" w:rsidRPr="000865B5">
        <w:t>економіки, діяльності ринків у ЄС в контексті європейської інтеграції України</w:t>
      </w:r>
      <w:r w:rsidR="000865B5">
        <w:t xml:space="preserve"> </w:t>
      </w:r>
      <w:r w:rsidR="00FF40A3">
        <w:t>п</w:t>
      </w:r>
      <w:r w:rsidR="003D1693">
        <w:t xml:space="preserve">ротягом </w:t>
      </w:r>
      <w:r w:rsidR="007B0C99">
        <w:t xml:space="preserve">липня-серпня </w:t>
      </w:r>
      <w:r w:rsidR="003D1693">
        <w:t xml:space="preserve"> 2023 (точні дати будуть узгоджені). Навчальний курс має складатис</w:t>
      </w:r>
      <w:r>
        <w:t xml:space="preserve">ь з мінімум 2 тематичних </w:t>
      </w:r>
      <w:r w:rsidR="003D1693">
        <w:t>семінарів, виконання контр</w:t>
      </w:r>
      <w:r>
        <w:t>ольних завдань та підсумкового обговорення з питаннями та відповідями</w:t>
      </w:r>
      <w:r w:rsidR="003D1693">
        <w:t>.</w:t>
      </w:r>
    </w:p>
    <w:p w:rsidR="003D1693" w:rsidRDefault="003D1693" w:rsidP="003D1693">
      <w:r>
        <w:t>Вимоги до виконавців</w:t>
      </w:r>
    </w:p>
    <w:p w:rsidR="003D1693" w:rsidRDefault="003D1693" w:rsidP="003D1693"/>
    <w:p w:rsidR="003D1693" w:rsidRDefault="003D1693" w:rsidP="003D1693">
      <w:r>
        <w:t>– суб’єкт підприємницької діяльності, зареєстрований згідно з чинним законодавством України;</w:t>
      </w:r>
    </w:p>
    <w:p w:rsidR="003D1693" w:rsidRDefault="003D1693" w:rsidP="003D1693"/>
    <w:p w:rsidR="000865B5" w:rsidRDefault="003D1693" w:rsidP="000865B5">
      <w:r>
        <w:t>– обізнаність із темою</w:t>
      </w:r>
      <w:r w:rsidR="000865B5">
        <w:t xml:space="preserve"> </w:t>
      </w:r>
      <w:r w:rsidR="000865B5">
        <w:t xml:space="preserve"> </w:t>
      </w:r>
      <w:r w:rsidR="000865B5" w:rsidRPr="000865B5">
        <w:t>економіки, діяльності ринків у ЄС в контексті європейської інтеграції України</w:t>
      </w:r>
      <w:r w:rsidR="000865B5">
        <w:t xml:space="preserve"> </w:t>
      </w:r>
    </w:p>
    <w:p w:rsidR="003D1693" w:rsidRDefault="003D1693" w:rsidP="003D1693"/>
    <w:p w:rsidR="000865B5" w:rsidRDefault="003D1693" w:rsidP="000865B5">
      <w:r>
        <w:t xml:space="preserve">– наявність успішних кейсів у розробці та проведенні навчальних курсів, матеріалів </w:t>
      </w:r>
      <w:r w:rsidR="000865B5">
        <w:t xml:space="preserve">щодо  </w:t>
      </w:r>
      <w:r w:rsidR="000865B5" w:rsidRPr="000865B5">
        <w:t>економіки, діяльності ринків у ЄС в контексті європейської інтеграції України</w:t>
      </w:r>
      <w:r w:rsidR="000865B5">
        <w:t xml:space="preserve"> </w:t>
      </w:r>
    </w:p>
    <w:p w:rsidR="003D1693" w:rsidRDefault="003D1693" w:rsidP="003D1693"/>
    <w:p w:rsidR="003D1693" w:rsidRDefault="003D1693" w:rsidP="003D1693">
      <w:r>
        <w:t xml:space="preserve">Комерційні пропозиції прохання відправляти на електронну </w:t>
      </w:r>
      <w:proofErr w:type="spellStart"/>
      <w:r w:rsidR="00D819B0">
        <w:rPr>
          <w:lang w:val="en-US"/>
        </w:rPr>
        <w:t>olena</w:t>
      </w:r>
      <w:proofErr w:type="spellEnd"/>
      <w:r w:rsidR="00D819B0" w:rsidRPr="00D819B0">
        <w:rPr>
          <w:lang w:val="ru-RU"/>
        </w:rPr>
        <w:t>.</w:t>
      </w:r>
      <w:proofErr w:type="spellStart"/>
      <w:r w:rsidR="00D819B0">
        <w:rPr>
          <w:lang w:val="en-US"/>
        </w:rPr>
        <w:t>sas</w:t>
      </w:r>
      <w:proofErr w:type="spellEnd"/>
      <w:r w:rsidR="00D819B0" w:rsidRPr="00D819B0">
        <w:rPr>
          <w:lang w:val="ru-RU"/>
        </w:rPr>
        <w:t>@</w:t>
      </w:r>
      <w:r w:rsidR="00D819B0">
        <w:rPr>
          <w:lang w:val="en-US"/>
        </w:rPr>
        <w:t>ants</w:t>
      </w:r>
      <w:r w:rsidR="00D819B0" w:rsidRPr="00D819B0">
        <w:rPr>
          <w:lang w:val="ru-RU"/>
        </w:rPr>
        <w:t>.</w:t>
      </w:r>
      <w:r w:rsidR="00D819B0">
        <w:rPr>
          <w:lang w:val="en-US"/>
        </w:rPr>
        <w:t>org</w:t>
      </w:r>
      <w:r w:rsidR="00D819B0" w:rsidRPr="00D819B0">
        <w:rPr>
          <w:lang w:val="ru-RU"/>
        </w:rPr>
        <w:t>.</w:t>
      </w:r>
      <w:proofErr w:type="spellStart"/>
      <w:r w:rsidR="00D819B0">
        <w:rPr>
          <w:lang w:val="en-US"/>
        </w:rPr>
        <w:t>ua</w:t>
      </w:r>
      <w:proofErr w:type="spellEnd"/>
      <w:r>
        <w:t xml:space="preserve"> з поміткою «Комерційна пропозиція Навчальний курс</w:t>
      </w:r>
      <w:r w:rsidR="00D819B0">
        <w:t>.</w:t>
      </w:r>
      <w:r w:rsidR="000865B5">
        <w:t xml:space="preserve"> Е</w:t>
      </w:r>
      <w:r w:rsidR="000865B5" w:rsidRPr="000865B5">
        <w:t>кономік</w:t>
      </w:r>
      <w:r w:rsidR="000865B5">
        <w:t>а</w:t>
      </w:r>
      <w:r w:rsidR="000865B5" w:rsidRPr="000865B5">
        <w:t>, діяльн</w:t>
      </w:r>
      <w:r w:rsidR="000865B5">
        <w:t>ість</w:t>
      </w:r>
      <w:r w:rsidR="000865B5" w:rsidRPr="000865B5">
        <w:t xml:space="preserve"> ринків у ЄС в контексті європейської інтеграції України</w:t>
      </w:r>
      <w:r w:rsidR="000865B5">
        <w:t>».</w:t>
      </w:r>
    </w:p>
    <w:p w:rsidR="003D1693" w:rsidRDefault="003D1693" w:rsidP="003D1693">
      <w:r>
        <w:t>Комерційна пропозиція має складатись із:</w:t>
      </w:r>
    </w:p>
    <w:p w:rsidR="003D1693" w:rsidRDefault="003D1693" w:rsidP="003D1693"/>
    <w:p w:rsidR="003D1693" w:rsidRDefault="003D1693" w:rsidP="003D1693">
      <w:r>
        <w:t>Резюме виконавців</w:t>
      </w:r>
    </w:p>
    <w:p w:rsidR="003D1693" w:rsidRDefault="003D1693" w:rsidP="003D1693">
      <w:r>
        <w:t>Орієнтовний план навчального курсу.</w:t>
      </w:r>
    </w:p>
    <w:p w:rsidR="003D1693" w:rsidRDefault="003D1693" w:rsidP="003D1693">
      <w:r>
        <w:t>Цінова пропозиція.</w:t>
      </w:r>
    </w:p>
    <w:p w:rsidR="003D1693" w:rsidRDefault="003D1693" w:rsidP="003D1693">
      <w:r>
        <w:t>Свідоцтво про державну реєстрацію або Виписку (витяг) з Єдиного державного реєстру юридичних та фізичних осіб – підприємців та громадських формувань.</w:t>
      </w:r>
    </w:p>
    <w:p w:rsidR="000865B5" w:rsidRDefault="003D1693" w:rsidP="000865B5">
      <w:r>
        <w:t>Документи, що підтверджують наявність успішних кейсів у розробці та проведенні навчальних курсів, матеріалів</w:t>
      </w:r>
      <w:r w:rsidR="000865B5">
        <w:t xml:space="preserve"> </w:t>
      </w:r>
      <w:r w:rsidR="000865B5">
        <w:t xml:space="preserve">щодо  </w:t>
      </w:r>
      <w:r w:rsidR="000865B5" w:rsidRPr="000865B5">
        <w:t>економіки, діяльності ринків у ЄС в контексті європейської інтеграції України</w:t>
      </w:r>
      <w:r w:rsidR="000865B5">
        <w:t xml:space="preserve"> </w:t>
      </w:r>
    </w:p>
    <w:p w:rsidR="003D1693" w:rsidRDefault="003D1693" w:rsidP="003D1693">
      <w:r>
        <w:t>.</w:t>
      </w:r>
    </w:p>
    <w:p w:rsidR="003D1693" w:rsidRDefault="003D1693" w:rsidP="003D1693">
      <w:r>
        <w:t>Контактна особа</w:t>
      </w:r>
    </w:p>
    <w:p w:rsidR="003D1693" w:rsidRDefault="003D1693" w:rsidP="003D1693"/>
    <w:p w:rsidR="003D1693" w:rsidRDefault="003D1693" w:rsidP="003D1693">
      <w:r>
        <w:t>Оле</w:t>
      </w:r>
      <w:r w:rsidR="00D819B0">
        <w:t xml:space="preserve">на </w:t>
      </w:r>
      <w:proofErr w:type="spellStart"/>
      <w:r w:rsidR="00D819B0">
        <w:t>Сас</w:t>
      </w:r>
      <w:proofErr w:type="spellEnd"/>
    </w:p>
    <w:p w:rsidR="003D1693" w:rsidRDefault="003D1693" w:rsidP="003D1693"/>
    <w:p w:rsidR="003D1693" w:rsidRDefault="003D1693" w:rsidP="003D1693">
      <w:r>
        <w:t xml:space="preserve">Запитання надсилати на адресу </w:t>
      </w:r>
      <w:proofErr w:type="spellStart"/>
      <w:r w:rsidR="00D819B0">
        <w:rPr>
          <w:lang w:val="en-US"/>
        </w:rPr>
        <w:t>olena</w:t>
      </w:r>
      <w:proofErr w:type="spellEnd"/>
      <w:r w:rsidR="00D819B0" w:rsidRPr="00D819B0">
        <w:rPr>
          <w:lang w:val="ru-RU"/>
        </w:rPr>
        <w:t>.</w:t>
      </w:r>
      <w:proofErr w:type="spellStart"/>
      <w:r w:rsidR="00D819B0">
        <w:rPr>
          <w:lang w:val="en-US"/>
        </w:rPr>
        <w:t>sas</w:t>
      </w:r>
      <w:proofErr w:type="spellEnd"/>
      <w:r w:rsidR="00D819B0" w:rsidRPr="00D819B0">
        <w:rPr>
          <w:lang w:val="ru-RU"/>
        </w:rPr>
        <w:t>@</w:t>
      </w:r>
      <w:r w:rsidR="00D819B0">
        <w:rPr>
          <w:lang w:val="en-US"/>
        </w:rPr>
        <w:t>ants</w:t>
      </w:r>
      <w:r w:rsidR="00D819B0" w:rsidRPr="00D819B0">
        <w:rPr>
          <w:lang w:val="ru-RU"/>
        </w:rPr>
        <w:t>.</w:t>
      </w:r>
      <w:r w:rsidR="00D819B0">
        <w:rPr>
          <w:lang w:val="en-US"/>
        </w:rPr>
        <w:t>org</w:t>
      </w:r>
      <w:r w:rsidR="00D819B0" w:rsidRPr="00D819B0">
        <w:rPr>
          <w:lang w:val="ru-RU"/>
        </w:rPr>
        <w:t>.</w:t>
      </w:r>
      <w:proofErr w:type="spellStart"/>
      <w:r w:rsidR="00D819B0">
        <w:rPr>
          <w:lang w:val="en-US"/>
        </w:rPr>
        <w:t>ua</w:t>
      </w:r>
      <w:proofErr w:type="spellEnd"/>
      <w:r w:rsidR="00D819B0">
        <w:t xml:space="preserve"> </w:t>
      </w:r>
      <w:r>
        <w:t xml:space="preserve">з поміткою «Питання до </w:t>
      </w:r>
      <w:r w:rsidR="00D819B0">
        <w:t>Навчального курсу</w:t>
      </w:r>
      <w:r w:rsidR="00FF40A3">
        <w:t xml:space="preserve">  </w:t>
      </w:r>
      <w:r w:rsidR="000865B5">
        <w:t>Е</w:t>
      </w:r>
      <w:r w:rsidR="000865B5" w:rsidRPr="000865B5">
        <w:t>кономік</w:t>
      </w:r>
      <w:r w:rsidR="000865B5">
        <w:t>а</w:t>
      </w:r>
      <w:r w:rsidR="000865B5" w:rsidRPr="000865B5">
        <w:t>, діяльн</w:t>
      </w:r>
      <w:r w:rsidR="000865B5">
        <w:t>ість</w:t>
      </w:r>
      <w:r w:rsidR="000865B5" w:rsidRPr="000865B5">
        <w:t xml:space="preserve"> ринків у ЄС в контексті європейської інтеграції України</w:t>
      </w:r>
      <w:bookmarkStart w:id="0" w:name="_GoBack"/>
      <w:bookmarkEnd w:id="0"/>
      <w:r w:rsidR="00D819B0">
        <w:t>».</w:t>
      </w:r>
    </w:p>
    <w:sectPr w:rsidR="003D169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BB"/>
    <w:rsid w:val="0007331C"/>
    <w:rsid w:val="000865B5"/>
    <w:rsid w:val="00144BC2"/>
    <w:rsid w:val="00182B8D"/>
    <w:rsid w:val="00211F6F"/>
    <w:rsid w:val="0025282D"/>
    <w:rsid w:val="002E02C9"/>
    <w:rsid w:val="003D1693"/>
    <w:rsid w:val="003D6B1D"/>
    <w:rsid w:val="006F595E"/>
    <w:rsid w:val="007B0C99"/>
    <w:rsid w:val="007B7B45"/>
    <w:rsid w:val="00875230"/>
    <w:rsid w:val="009205BB"/>
    <w:rsid w:val="00A64FBE"/>
    <w:rsid w:val="00B95122"/>
    <w:rsid w:val="00BB47F9"/>
    <w:rsid w:val="00D5386E"/>
    <w:rsid w:val="00D819B0"/>
    <w:rsid w:val="00DB612A"/>
    <w:rsid w:val="00DB7441"/>
    <w:rsid w:val="00DF4C47"/>
    <w:rsid w:val="00E80B04"/>
    <w:rsid w:val="00F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D924D"/>
  <w15:chartTrackingRefBased/>
  <w15:docId w15:val="{B7B49ABF-8CDC-4D91-8916-E940CC37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80B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E80B04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paragraph" w:styleId="a5">
    <w:name w:val="Normal (Web)"/>
    <w:basedOn w:val="a"/>
    <w:uiPriority w:val="99"/>
    <w:semiHidden/>
    <w:unhideWhenUsed/>
    <w:rsid w:val="007B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2119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2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293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1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2023-04-12T07:30:00Z</dcterms:created>
  <dcterms:modified xsi:type="dcterms:W3CDTF">2023-04-12T07:35:00Z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914b76a668b307cb1ceed299c4139077b4365bda9b525445999a55dde0854665</vt:lpwstr>
  </property>
</Properties>
</file>